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C905" w14:textId="77777777" w:rsidR="005A6CE1" w:rsidRPr="00D76100" w:rsidRDefault="00D35BF6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b/>
          <w:sz w:val="22"/>
        </w:rPr>
        <w:t>Klauzula informacyjna</w:t>
      </w:r>
    </w:p>
    <w:p w14:paraId="6BB8A9E4" w14:textId="77777777" w:rsidR="005A6CE1" w:rsidRPr="00D76100" w:rsidRDefault="00D35BF6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b/>
          <w:sz w:val="22"/>
        </w:rPr>
        <w:t>ZA ŻYCIEM</w:t>
      </w:r>
    </w:p>
    <w:p w14:paraId="265A914E" w14:textId="77777777" w:rsidR="005A6CE1" w:rsidRPr="00D76100" w:rsidRDefault="005A6CE1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3FEA934C" w14:textId="7D5913E9" w:rsidR="005A6CE1" w:rsidRPr="0079324F" w:rsidRDefault="00D35BF6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25219F5B" w14:textId="21ABC75B" w:rsidR="005A6CE1" w:rsidRPr="00D76100" w:rsidRDefault="00D35BF6">
      <w:pPr>
        <w:pStyle w:val="Standard"/>
        <w:numPr>
          <w:ilvl w:val="0"/>
          <w:numId w:val="1"/>
        </w:numPr>
        <w:ind w:left="425" w:hanging="425"/>
        <w:jc w:val="both"/>
        <w:textAlignment w:val="auto"/>
        <w:rPr>
          <w:rFonts w:ascii="Times New Roman" w:hAnsi="Times New Roman" w:cs="Times New Roman"/>
          <w:sz w:val="22"/>
        </w:rPr>
      </w:pPr>
      <w:r w:rsidRPr="00D76100">
        <w:rPr>
          <w:rFonts w:ascii="Times New Roman" w:eastAsia="Times New Roman" w:hAnsi="Times New Roman" w:cs="Times New Roman"/>
          <w:sz w:val="22"/>
          <w:lang w:eastAsia="pl-PL"/>
        </w:rPr>
        <w:t>Admini</w:t>
      </w:r>
      <w:r w:rsidR="0079324F">
        <w:rPr>
          <w:rFonts w:ascii="Times New Roman" w:eastAsia="Times New Roman" w:hAnsi="Times New Roman" w:cs="Times New Roman"/>
          <w:sz w:val="22"/>
          <w:lang w:eastAsia="pl-PL"/>
        </w:rPr>
        <w:t xml:space="preserve">stratorem danych osobowych jest </w:t>
      </w:r>
      <w:r w:rsidR="0079324F">
        <w:rPr>
          <w:rFonts w:ascii="Times New Roman" w:eastAsia="Times New Roman" w:hAnsi="Times New Roman" w:cs="Times New Roman"/>
          <w:b/>
          <w:sz w:val="22"/>
          <w:lang w:eastAsia="pl-PL"/>
        </w:rPr>
        <w:t>Gminny Ośrodek Pomocy Społecznej w Wyszkach.</w:t>
      </w:r>
    </w:p>
    <w:p w14:paraId="15EB2A3F" w14:textId="64C32877" w:rsidR="005A6CE1" w:rsidRPr="00D76100" w:rsidRDefault="00D35BF6" w:rsidP="00D35BF6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D76100">
        <w:rPr>
          <w:sz w:val="22"/>
          <w:szCs w:val="22"/>
        </w:rPr>
        <w:t xml:space="preserve">Administrator wyznaczył Inspektora Ochrony Danych Osobowych, z którym można kontaktować się pod adresem email : </w:t>
      </w:r>
      <w:hyperlink r:id="rId6" w:history="1">
        <w:r w:rsidRPr="00D76100">
          <w:rPr>
            <w:rStyle w:val="Hipercze"/>
            <w:sz w:val="22"/>
            <w:szCs w:val="22"/>
          </w:rPr>
          <w:t>iod.r.andrzejewski@szkoleniaprawnicze.com.pl</w:t>
        </w:r>
      </w:hyperlink>
      <w:r w:rsidRPr="00D76100">
        <w:rPr>
          <w:sz w:val="22"/>
          <w:szCs w:val="22"/>
        </w:rPr>
        <w:t xml:space="preserve">; </w:t>
      </w:r>
      <w:hyperlink r:id="rId7" w:history="1">
        <w:r w:rsidRPr="00D76100">
          <w:rPr>
            <w:rStyle w:val="Hipercze"/>
            <w:sz w:val="22"/>
            <w:szCs w:val="22"/>
          </w:rPr>
          <w:t>and1rafal@o2.pl</w:t>
        </w:r>
      </w:hyperlink>
      <w:r w:rsidRPr="00D76100">
        <w:rPr>
          <w:sz w:val="22"/>
          <w:szCs w:val="22"/>
        </w:rPr>
        <w:t>,                           tel. 504 976 690.</w:t>
      </w:r>
    </w:p>
    <w:p w14:paraId="79C07199" w14:textId="77777777" w:rsidR="005A6CE1" w:rsidRPr="00D76100" w:rsidRDefault="00D35BF6">
      <w:pPr>
        <w:pStyle w:val="Standard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Pani/Pana dane osobowe przetwarzane będą w celach :</w:t>
      </w:r>
    </w:p>
    <w:p w14:paraId="66D2FC0E" w14:textId="77777777" w:rsidR="005A6CE1" w:rsidRPr="00D76100" w:rsidRDefault="00D35BF6">
      <w:pPr>
        <w:numPr>
          <w:ilvl w:val="0"/>
          <w:numId w:val="3"/>
        </w:numPr>
        <w:jc w:val="both"/>
        <w:rPr>
          <w:sz w:val="22"/>
          <w:szCs w:val="22"/>
        </w:rPr>
      </w:pPr>
      <w:r w:rsidRPr="00D76100">
        <w:rPr>
          <w:color w:val="000000"/>
          <w:sz w:val="22"/>
          <w:szCs w:val="22"/>
        </w:rPr>
        <w:t>prowadzenia spraw z zakresu świadczenia z tytułu urodzenia dziecka z ciężkim i nieodwracalnym upośledzeniem albo nieuleczalną chorobą zagrażającą życiu</w:t>
      </w:r>
      <w:r w:rsidRPr="00D76100">
        <w:rPr>
          <w:sz w:val="22"/>
          <w:szCs w:val="22"/>
        </w:rPr>
        <w:t xml:space="preserve">, a ich przetwarzanie jest niezbędne do wypełnienia obowiązków prawnych ciążących na Administratorze, na podstawie Art. 6 ust. 1 lit. c, e RODO, ustawy </w:t>
      </w:r>
      <w:r w:rsidRPr="00D76100">
        <w:rPr>
          <w:color w:val="000000"/>
          <w:sz w:val="22"/>
          <w:szCs w:val="22"/>
        </w:rPr>
        <w:t>z dnia 4 listopada 2016 r. o wsparciu kobiet w ciąży i rodzin "Za życiem";</w:t>
      </w:r>
    </w:p>
    <w:p w14:paraId="471CA07E" w14:textId="77777777" w:rsidR="005A6CE1" w:rsidRPr="00D76100" w:rsidRDefault="00D35BF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w celach opisanych wyżej, za zgodą osoby, której dane dotyczą - na podstawie Art. 6 ust. 1 lit. a RODO,</w:t>
      </w:r>
    </w:p>
    <w:p w14:paraId="3045E1D5" w14:textId="77777777" w:rsidR="005A6CE1" w:rsidRPr="00D76100" w:rsidRDefault="00D35BF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ochrony żywotnych interesów osoby, której dane dotyczą lub innej osoby fizycznej - na podstawie Art. 6 ust. 1 lit. d RODO,</w:t>
      </w:r>
    </w:p>
    <w:p w14:paraId="03F57CFA" w14:textId="77777777" w:rsidR="005A6CE1" w:rsidRPr="00D76100" w:rsidRDefault="00D35BF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7BC83911" w14:textId="77777777" w:rsidR="005A6CE1" w:rsidRPr="00D76100" w:rsidRDefault="00D35BF6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4B422E7F" w14:textId="77777777" w:rsidR="005A6CE1" w:rsidRPr="00D76100" w:rsidRDefault="00D35BF6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44FE9893" w14:textId="77777777" w:rsidR="005A6CE1" w:rsidRPr="00D76100" w:rsidRDefault="00D35BF6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</w:p>
    <w:p w14:paraId="76302274" w14:textId="77777777" w:rsidR="005A6CE1" w:rsidRPr="00D76100" w:rsidRDefault="00D35BF6">
      <w:pPr>
        <w:pStyle w:val="Standard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w tym rozporządzenie Prezesa Rady Ministrów z dnia 18 czerwca 2011 r. w sprawie instrukcji kancelaryjnej, jednolitych rzeczowych wykazów akt oraz instrukcji w sprawie organizacji i zakresu działania archiwów zakładowych.</w:t>
      </w:r>
    </w:p>
    <w:p w14:paraId="2FA6C14A" w14:textId="77777777" w:rsidR="005A6CE1" w:rsidRPr="00D76100" w:rsidRDefault="00D35BF6">
      <w:pPr>
        <w:pStyle w:val="Standard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2B52052E" w14:textId="77777777" w:rsidR="005A6CE1" w:rsidRPr="00D76100" w:rsidRDefault="00D35BF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 xml:space="preserve">dostępu do danych osobowych, </w:t>
      </w:r>
    </w:p>
    <w:p w14:paraId="049D92A0" w14:textId="77777777" w:rsidR="005A6CE1" w:rsidRPr="00D76100" w:rsidRDefault="00D35BF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 xml:space="preserve">prawo do ich sprostowania, </w:t>
      </w:r>
    </w:p>
    <w:p w14:paraId="2C0EC098" w14:textId="77777777" w:rsidR="005A6CE1" w:rsidRPr="00D76100" w:rsidRDefault="00D35BF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4CFF5119" w14:textId="77777777" w:rsidR="005A6CE1" w:rsidRPr="00D76100" w:rsidRDefault="00D35BF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79D709AA" w14:textId="77777777" w:rsidR="005A6CE1" w:rsidRPr="00D76100" w:rsidRDefault="00D35BF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prawo do przenoszenia danych,</w:t>
      </w:r>
    </w:p>
    <w:p w14:paraId="33B4EADC" w14:textId="36AF478F" w:rsidR="00D76100" w:rsidRPr="0079324F" w:rsidRDefault="00D35BF6" w:rsidP="00D76100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14:paraId="4FDC1DB4" w14:textId="77777777" w:rsidR="005A6CE1" w:rsidRPr="00D76100" w:rsidRDefault="00D35BF6">
      <w:pPr>
        <w:pStyle w:val="Standard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74E71D07" w14:textId="1E8D17CB" w:rsidR="00D35BF6" w:rsidRPr="00B511CA" w:rsidRDefault="00D35BF6" w:rsidP="00D35BF6">
      <w:pPr>
        <w:pStyle w:val="Standard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Podanie danych osobowych w zakresie wymaganym przepisami prawa jest obligatoryjne, w pozostałym zakresie jest dobrowolne.</w:t>
      </w:r>
    </w:p>
    <w:p w14:paraId="3B2C28D2" w14:textId="77777777" w:rsidR="005A6CE1" w:rsidRPr="00D76100" w:rsidRDefault="00D35BF6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D76100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744BE403" w14:textId="409417A9" w:rsidR="005A6CE1" w:rsidRPr="0079324F" w:rsidRDefault="00D35BF6" w:rsidP="0079324F">
      <w:pPr>
        <w:pStyle w:val="Standard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D76100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  <w:bookmarkStart w:id="0" w:name="_GoBack"/>
      <w:bookmarkEnd w:id="0"/>
    </w:p>
    <w:sectPr w:rsidR="005A6CE1" w:rsidRPr="0079324F" w:rsidSect="00D35B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610"/>
    <w:multiLevelType w:val="multilevel"/>
    <w:tmpl w:val="E1A2B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D81A96"/>
    <w:multiLevelType w:val="multilevel"/>
    <w:tmpl w:val="461C2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91B"/>
    <w:multiLevelType w:val="multilevel"/>
    <w:tmpl w:val="461C2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6C4D"/>
    <w:multiLevelType w:val="multilevel"/>
    <w:tmpl w:val="1896A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4F070E"/>
    <w:multiLevelType w:val="multilevel"/>
    <w:tmpl w:val="A2007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F83E5A"/>
    <w:multiLevelType w:val="multilevel"/>
    <w:tmpl w:val="8E061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0665834"/>
    <w:multiLevelType w:val="multilevel"/>
    <w:tmpl w:val="364A08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55E63FC"/>
    <w:multiLevelType w:val="multilevel"/>
    <w:tmpl w:val="17E4D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5DB41796"/>
    <w:multiLevelType w:val="multilevel"/>
    <w:tmpl w:val="2AD8E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1"/>
    <w:rsid w:val="0009784C"/>
    <w:rsid w:val="005A6CE1"/>
    <w:rsid w:val="0079324F"/>
    <w:rsid w:val="00B511CA"/>
    <w:rsid w:val="00B81FB0"/>
    <w:rsid w:val="00D35BF6"/>
    <w:rsid w:val="00D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D35B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D35B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2021-10-19T09:45:00Z</dcterms:created>
  <dcterms:modified xsi:type="dcterms:W3CDTF">2021-10-19T09:45:00Z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